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ind w:firstLine="181" w:firstLineChars="50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</w:pPr>
    </w:p>
    <w:p>
      <w:pPr>
        <w:ind w:firstLine="180" w:firstLineChars="5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2024年自治区技术重点创新项目资金</w:t>
      </w:r>
    </w:p>
    <w:p>
      <w:pPr>
        <w:ind w:firstLine="220" w:firstLineChars="5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 xml:space="preserve"> 申请报告编写提纲</w:t>
      </w:r>
    </w:p>
    <w:bookmarkEnd w:id="0"/>
    <w:p>
      <w:pPr>
        <w:widowControl w:val="0"/>
        <w:wordWrap w:val="0"/>
        <w:spacing w:line="360" w:lineRule="auto"/>
        <w:ind w:firstLine="600" w:firstLineChars="200"/>
        <w:jc w:val="left"/>
        <w:outlineLvl w:val="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一、封面格式</w:t>
      </w:r>
    </w:p>
    <w:tbl>
      <w:tblPr>
        <w:tblStyle w:val="5"/>
        <w:tblW w:w="7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3" w:hRule="atLeast"/>
          <w:jc w:val="center"/>
        </w:trPr>
        <w:tc>
          <w:tcPr>
            <w:tcW w:w="7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2024年自治区重点技术创新项目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资金申请报告</w:t>
            </w:r>
          </w:p>
          <w:p>
            <w:pPr>
              <w:widowControl w:val="0"/>
              <w:spacing w:line="360" w:lineRule="auto"/>
              <w:ind w:firstLine="2424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项目名称:×××××</w:t>
            </w: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项目类别:×××××</w:t>
            </w: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申报单位:×××××</w:t>
            </w: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通讯地址:×××××</w:t>
            </w: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邮政编码:×××××</w:t>
            </w: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 系 人:×××××</w:t>
            </w: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手    机:×××××</w:t>
            </w:r>
          </w:p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传    真:×××××</w:t>
            </w:r>
          </w:p>
          <w:p>
            <w:pPr>
              <w:widowControl w:val="0"/>
              <w:tabs>
                <w:tab w:val="left" w:pos="3059"/>
              </w:tabs>
              <w:spacing w:line="360" w:lineRule="auto"/>
              <w:ind w:firstLine="2424"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ab/>
            </w:r>
          </w:p>
          <w:p>
            <w:pPr>
              <w:widowControl w:val="0"/>
              <w:tabs>
                <w:tab w:val="left" w:pos="3059"/>
              </w:tabs>
              <w:spacing w:line="360" w:lineRule="auto"/>
              <w:ind w:firstLine="2424"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>申报日期:××××年××月××日</w:t>
            </w:r>
          </w:p>
          <w:p>
            <w:pPr>
              <w:widowControl w:val="0"/>
              <w:spacing w:line="500" w:lineRule="exact"/>
              <w:ind w:firstLine="2400" w:firstLineChars="800"/>
              <w:jc w:val="center"/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pacing w:val="1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pacing w:val="29"/>
                <w:kern w:val="0"/>
                <w:sz w:val="30"/>
                <w:szCs w:val="30"/>
              </w:rPr>
              <w:t>自治区工业和信息化厅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>自治区财政厅</w:t>
            </w:r>
          </w:p>
        </w:tc>
      </w:tr>
    </w:tbl>
    <w:p>
      <w:pPr>
        <w:widowControl w:val="0"/>
        <w:wordWrap w:val="0"/>
        <w:spacing w:line="48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二、资金申请报告编写提纲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（一）项目建设的必要性和意义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1.国外相关产品与技术发展的概况，其代表产品、技术和公司；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2.国内相关产品与技术现状，国内已取得的最新阶段成果和达到的技术水平；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3.该项目完成后市场需求前景、推广应用领域、达到的技术水平，以及在经济发展中的作用。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（二）实施方案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1.技术特点、关键技术和关键工艺；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2.实施的具体内容和技术路线；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3.实施方式（自主开发、消化吸收、产学研合作）；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4.项目进度与完成期限；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5.需要增加的主要研究试验设施、仪器设备等；项目建设形成的研究开发、实验验证等设施的主要作用与整体水平；企业现有支持配套条件；（技术中心创新能力建设专项编写）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（三）技术经济指标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1.与现有产品、技术、装备的对比分析；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2.要达到的技术性能指标和参数；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3.采用的技术标准；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4.经济效益（形成生产能力、成本、市场销售额、利税、创汇、节汇）；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5.社会效益（包括节能减排、资源综合利用等方面）。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（四）项目资金及来源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1.项目总资金与年度资金预算；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2.资金使用范围和资金使用明细表；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3.资金筹措来源（自筹、银行贷款、其它）。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（五）申报单位财务状况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color w:val="FF0000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进行项目财务分析。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（六）申报单位及协作单位概况与条件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1.申报单位以及参加协作的企业、研究院所、高等院校等单位的概况；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2.各自承担的主要工作；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3.技术力量和人员结构；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申报企业技术中心研发项目的，需提供研发团队成员信息表，内容包括姓名、职称、联系方式、在企业技术中心的任职时间及所任职务、在所申报项目中承担的研发任务，该表由各成员签字后，经企业法人代表签字并盖公章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Arial"/>
          <w:sz w:val="32"/>
          <w:szCs w:val="32"/>
        </w:rPr>
        <w:t>）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4.完成项目所具备的技术创新条件；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5.以往取得的重要科技成果。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（七）其他需要说明的问题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在其他款项中不能说明的问题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（八）申报单位签章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1.申报单位的法人代表签字；</w:t>
      </w:r>
    </w:p>
    <w:p>
      <w:pPr>
        <w:widowControl w:val="0"/>
        <w:wordWrap w:val="0"/>
        <w:spacing w:line="480" w:lineRule="exact"/>
        <w:ind w:firstLine="624"/>
        <w:jc w:val="left"/>
        <w:outlineLvl w:val="2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2.加盖申报单位公章。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（九）各地工信局、财政局审核意见并盖章</w:t>
      </w:r>
    </w:p>
    <w:p>
      <w:pPr>
        <w:widowControl w:val="0"/>
        <w:wordWrap w:val="0"/>
        <w:spacing w:line="480" w:lineRule="exact"/>
        <w:ind w:firstLine="624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（十）附件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1.企业营业执照、组织机构代码证复印件。</w:t>
      </w:r>
    </w:p>
    <w:p>
      <w:pPr>
        <w:widowControl w:val="0"/>
        <w:wordWrap w:val="0"/>
        <w:spacing w:line="480" w:lineRule="exact"/>
        <w:ind w:firstLine="624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2.经会计师事务所审计的审计报告复印件（相应年度审计报告或项目专项审计报告，需带条码）</w:t>
      </w:r>
    </w:p>
    <w:p>
      <w:pPr>
        <w:widowControl w:val="0"/>
        <w:wordWrap w:val="0"/>
        <w:spacing w:line="4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3.银行信用情况证明。</w:t>
      </w:r>
    </w:p>
    <w:p>
      <w:pPr>
        <w:widowControl w:val="0"/>
        <w:wordWrap w:val="0"/>
        <w:spacing w:line="4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4.企业总经办或董事会关于项目立项的决议文件。</w:t>
      </w:r>
    </w:p>
    <w:p>
      <w:pPr>
        <w:widowControl w:val="0"/>
        <w:wordWrap w:val="0"/>
        <w:spacing w:line="4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5.与高校、科研院所的合作协议书或合同原件（形式审查后退回）及复印件。（申报产学研合作项目需提供）</w:t>
      </w:r>
    </w:p>
    <w:p>
      <w:pPr>
        <w:widowControl w:val="0"/>
        <w:wordWrap w:val="0"/>
        <w:spacing w:line="4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6.在项目建设期内的研发支出、购买技术和研发设备发生的费用发票。（复印件）</w:t>
      </w:r>
    </w:p>
    <w:p>
      <w:pPr>
        <w:widowControl w:val="0"/>
        <w:wordWrap w:val="0"/>
        <w:spacing w:line="4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7.项目申报企业出具的申报材料真实性承诺书。</w:t>
      </w:r>
    </w:p>
    <w:p>
      <w:pPr>
        <w:widowControl w:val="0"/>
        <w:wordWrap w:val="0"/>
        <w:spacing w:line="4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8.当地税务部门出具的完税证明。</w:t>
      </w:r>
    </w:p>
    <w:p>
      <w:pPr>
        <w:widowControl w:val="0"/>
        <w:wordWrap w:val="0"/>
        <w:spacing w:line="48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  <w:sectPr>
          <w:headerReference r:id="rId3" w:type="default"/>
          <w:footerReference r:id="rId4" w:type="default"/>
          <w:pgSz w:w="11900" w:h="16840"/>
          <w:pgMar w:top="1298" w:right="1111" w:bottom="998" w:left="1145" w:header="720" w:footer="720" w:gutter="0"/>
          <w:pgNumType w:fmt="numberInDash"/>
          <w:cols w:space="720" w:num="1"/>
        </w:sectPr>
      </w:pPr>
      <w:r>
        <w:rPr>
          <w:rFonts w:hint="eastAsia" w:ascii="仿宋" w:hAnsi="仿宋" w:eastAsia="仿宋" w:cs="宋体"/>
          <w:kern w:val="0"/>
          <w:sz w:val="32"/>
          <w:szCs w:val="32"/>
        </w:rPr>
        <w:t>9.企业提供的其它证明文件。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334C7"/>
    <w:rsid w:val="7C83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2010-12-06T00:20:00Z</dcterms:created>
  <dc:creator>Administrator</dc:creator>
  <cp:lastModifiedBy>Administrator</cp:lastModifiedBy>
  <dcterms:modified xsi:type="dcterms:W3CDTF">2010-12-06T00:20:31Z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