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28"/>
          <w:lang w:bidi="ar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28"/>
          <w:szCs w:val="28"/>
          <w:lang w:bidi="ar"/>
        </w:rPr>
        <w:t>附件：</w:t>
      </w:r>
    </w:p>
    <w:p>
      <w:pPr>
        <w:jc w:val="center"/>
        <w:rPr>
          <w:rFonts w:ascii="方正小标宋简体" w:hAnsi="仿宋" w:eastAsia="方正小标宋简体"/>
          <w:sz w:val="32"/>
        </w:rPr>
      </w:pPr>
      <w:bookmarkStart w:id="0" w:name="_GoBack"/>
      <w:r>
        <w:rPr>
          <w:rFonts w:hint="eastAsia" w:ascii="方正小标宋简体" w:hAnsi="仿宋" w:eastAsia="方正小标宋简体"/>
          <w:sz w:val="32"/>
        </w:rPr>
        <w:t>“2023全国沥青产业链高质量发展大会”参会回执表</w:t>
      </w:r>
    </w:p>
    <w:bookmarkEnd w:id="0"/>
    <w:tbl>
      <w:tblPr>
        <w:tblStyle w:val="2"/>
        <w:tblW w:w="9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280"/>
        <w:gridCol w:w="2910"/>
        <w:gridCol w:w="1605"/>
        <w:gridCol w:w="3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65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b/>
                <w:sz w:val="32"/>
              </w:rPr>
            </w:pPr>
            <w:r>
              <w:rPr>
                <w:rFonts w:hint="eastAsia" w:ascii="仿宋" w:hAnsi="仿宋" w:eastAsia="仿宋"/>
                <w:b/>
                <w:sz w:val="32"/>
              </w:rPr>
              <w:t>单位名称</w:t>
            </w:r>
          </w:p>
        </w:tc>
        <w:tc>
          <w:tcPr>
            <w:tcW w:w="7609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65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b/>
                <w:sz w:val="32"/>
              </w:rPr>
            </w:pPr>
            <w:r>
              <w:rPr>
                <w:rFonts w:hint="eastAsia" w:ascii="仿宋" w:hAnsi="仿宋" w:eastAsia="仿宋"/>
                <w:b/>
                <w:sz w:val="32"/>
              </w:rPr>
              <w:t>联 系 人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2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rPr>
                <w:rFonts w:ascii="仿宋" w:hAnsi="仿宋" w:eastAsia="仿宋"/>
                <w:b/>
                <w:sz w:val="32"/>
              </w:rPr>
            </w:pPr>
            <w:r>
              <w:rPr>
                <w:rFonts w:hint="eastAsia" w:ascii="仿宋" w:hAnsi="仿宋" w:eastAsia="仿宋"/>
                <w:b/>
                <w:sz w:val="32"/>
              </w:rPr>
              <w:t>手    机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65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b/>
                <w:sz w:val="32"/>
              </w:rPr>
            </w:pPr>
            <w:r>
              <w:rPr>
                <w:rFonts w:hint="eastAsia" w:ascii="仿宋" w:hAnsi="仿宋" w:eastAsia="仿宋"/>
                <w:b/>
                <w:sz w:val="32"/>
              </w:rPr>
              <w:t>职    务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2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rPr>
                <w:rFonts w:ascii="仿宋" w:hAnsi="仿宋" w:eastAsia="仿宋"/>
                <w:b/>
                <w:sz w:val="32"/>
              </w:rPr>
            </w:pPr>
            <w:r>
              <w:rPr>
                <w:rFonts w:hint="eastAsia" w:ascii="仿宋" w:hAnsi="仿宋" w:eastAsia="仿宋"/>
                <w:b/>
                <w:sz w:val="32"/>
              </w:rPr>
              <w:t>电子邮箱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174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</w:rPr>
            </w:pPr>
            <w:r>
              <w:rPr>
                <w:rFonts w:hint="eastAsia" w:ascii="仿宋" w:hAnsi="仿宋" w:eastAsia="仿宋"/>
                <w:b/>
                <w:sz w:val="32"/>
              </w:rPr>
              <w:t>参   会   人  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</w:rPr>
            </w:pPr>
            <w:r>
              <w:rPr>
                <w:rFonts w:hint="eastAsia" w:ascii="仿宋" w:hAnsi="仿宋" w:eastAsia="仿宋"/>
                <w:b/>
                <w:sz w:val="32"/>
              </w:rPr>
              <w:t>序  号</w:t>
            </w:r>
          </w:p>
        </w:tc>
        <w:tc>
          <w:tcPr>
            <w:tcW w:w="319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</w:rPr>
            </w:pPr>
            <w:r>
              <w:rPr>
                <w:rFonts w:hint="eastAsia" w:ascii="仿宋" w:hAnsi="仿宋" w:eastAsia="仿宋"/>
                <w:b/>
                <w:sz w:val="32"/>
              </w:rPr>
              <w:t>姓  名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</w:rPr>
            </w:pPr>
            <w:r>
              <w:rPr>
                <w:rFonts w:hint="eastAsia" w:ascii="仿宋" w:hAnsi="仿宋" w:eastAsia="仿宋"/>
                <w:b/>
                <w:sz w:val="32"/>
              </w:rPr>
              <w:t>职  务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</w:rPr>
            </w:pPr>
            <w:r>
              <w:rPr>
                <w:rFonts w:hint="eastAsia" w:ascii="仿宋" w:hAnsi="仿宋" w:eastAsia="仿宋"/>
                <w:b/>
                <w:sz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1</w:t>
            </w:r>
          </w:p>
        </w:tc>
        <w:tc>
          <w:tcPr>
            <w:tcW w:w="319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2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2"/>
              </w:rPr>
            </w:pPr>
          </w:p>
        </w:tc>
        <w:tc>
          <w:tcPr>
            <w:tcW w:w="3094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2</w:t>
            </w:r>
          </w:p>
        </w:tc>
        <w:tc>
          <w:tcPr>
            <w:tcW w:w="319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2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2"/>
              </w:rPr>
            </w:pPr>
          </w:p>
        </w:tc>
        <w:tc>
          <w:tcPr>
            <w:tcW w:w="3094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3</w:t>
            </w:r>
          </w:p>
        </w:tc>
        <w:tc>
          <w:tcPr>
            <w:tcW w:w="319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2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2"/>
              </w:rPr>
            </w:pPr>
          </w:p>
        </w:tc>
        <w:tc>
          <w:tcPr>
            <w:tcW w:w="3094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lang w:val="en-US" w:eastAsia="zh-CN"/>
              </w:rPr>
              <w:t>4</w:t>
            </w:r>
          </w:p>
        </w:tc>
        <w:tc>
          <w:tcPr>
            <w:tcW w:w="319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2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2"/>
              </w:rPr>
            </w:pPr>
          </w:p>
        </w:tc>
        <w:tc>
          <w:tcPr>
            <w:tcW w:w="3094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exact"/>
          <w:jc w:val="center"/>
        </w:trPr>
        <w:tc>
          <w:tcPr>
            <w:tcW w:w="917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66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住宿：广州市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白云国际会议中心</w:t>
            </w:r>
          </w:p>
          <w:p>
            <w:pPr>
              <w:adjustRightInd w:val="0"/>
              <w:snapToGrid w:val="0"/>
              <w:spacing w:line="566" w:lineRule="exact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酒店地址：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广州市白云区白云大道南1039-1045号</w:t>
            </w:r>
          </w:p>
          <w:p>
            <w:pPr>
              <w:rPr>
                <w:rFonts w:hint="eastAsia" w:ascii="仿宋" w:hAnsi="仿宋" w:eastAsia="仿宋" w:cs="仿宋"/>
                <w:spacing w:val="3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lang w:val="en-US" w:eastAsia="zh-CN"/>
              </w:rPr>
              <w:t>大床房</w:t>
            </w:r>
            <w:r>
              <w:rPr>
                <w:rFonts w:hint="eastAsia" w:ascii="仿宋" w:hAnsi="仿宋" w:eastAsia="仿宋"/>
                <w:sz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>个，标准间</w:t>
            </w:r>
            <w:r>
              <w:rPr>
                <w:rFonts w:hint="eastAsia" w:ascii="仿宋" w:hAnsi="仿宋" w:eastAsia="仿宋"/>
                <w:sz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>个，</w:t>
            </w:r>
            <w:r>
              <w:rPr>
                <w:rFonts w:hint="eastAsia" w:ascii="仿宋" w:hAnsi="仿宋" w:eastAsia="仿宋" w:cs="仿宋"/>
                <w:spacing w:val="3"/>
                <w:sz w:val="32"/>
                <w:szCs w:val="32"/>
                <w:lang w:val="en-US" w:eastAsia="zh-CN"/>
              </w:rPr>
              <w:t>450元/间（含双早）</w:t>
            </w:r>
          </w:p>
          <w:p>
            <w:pPr>
              <w:rPr>
                <w:rFonts w:hint="default" w:ascii="仿宋" w:hAnsi="仿宋" w:eastAsia="仿宋" w:cs="仿宋"/>
                <w:spacing w:val="3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exact"/>
          <w:jc w:val="center"/>
        </w:trPr>
        <w:tc>
          <w:tcPr>
            <w:tcW w:w="9174" w:type="dxa"/>
            <w:gridSpan w:val="5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lang w:val="en-US" w:eastAsia="zh-CN"/>
              </w:rPr>
              <w:t>发票信息：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iNjc0ZGQ1MWQzZTcxOTI1MjhkOTFjMjdmNTZhZjcifQ=="/>
  </w:docVars>
  <w:rsids>
    <w:rsidRoot w:val="1C2B3E94"/>
    <w:rsid w:val="1C2B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2023-11-13T07:09:00Z</dcterms:created>
  <dc:creator>Sqqqq</dc:creator>
  <cp:lastModifiedBy>Sqqqq</cp:lastModifiedBy>
  <dcterms:modified xsi:type="dcterms:W3CDTF">2023-11-13T07:09:41Z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4E89BAAB4F2F4F2F984CE2B400D095E5_11</vt:lpwstr>
  </property>
</Properties>
</file>